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DC5" w:rsidRDefault="00F514A7" w:rsidP="00432691">
      <w:pPr>
        <w:spacing w:line="360" w:lineRule="auto"/>
        <w:ind w:left="3600" w:firstLine="720"/>
        <w:rPr>
          <w:rFonts w:ascii="Times New Roman" w:hAnsi="Times New Roman" w:cs="Times New Roman"/>
          <w:b/>
          <w:sz w:val="24"/>
          <w:szCs w:val="24"/>
          <w:u w:val="single"/>
        </w:rPr>
      </w:pPr>
      <w:r w:rsidRPr="00F514A7">
        <w:rPr>
          <w:rFonts w:ascii="Times New Roman" w:hAnsi="Times New Roman" w:cs="Times New Roman"/>
          <w:b/>
          <w:sz w:val="24"/>
          <w:szCs w:val="24"/>
          <w:u w:val="single"/>
        </w:rPr>
        <w:t>MEMO</w:t>
      </w:r>
    </w:p>
    <w:p w:rsidR="00F514A7" w:rsidRDefault="00F514A7" w:rsidP="00432691">
      <w:pPr>
        <w:spacing w:line="360" w:lineRule="auto"/>
        <w:rPr>
          <w:rFonts w:ascii="Times New Roman" w:hAnsi="Times New Roman" w:cs="Times New Roman"/>
          <w:sz w:val="24"/>
          <w:szCs w:val="24"/>
        </w:rPr>
      </w:pPr>
      <w:r>
        <w:rPr>
          <w:rFonts w:ascii="Times New Roman" w:hAnsi="Times New Roman" w:cs="Times New Roman"/>
          <w:sz w:val="24"/>
          <w:szCs w:val="24"/>
        </w:rPr>
        <w:t>To:  Mental Health Trial Attorneys</w:t>
      </w:r>
    </w:p>
    <w:p w:rsidR="00F514A7" w:rsidRDefault="00F514A7" w:rsidP="00432691">
      <w:pPr>
        <w:spacing w:line="360" w:lineRule="auto"/>
        <w:rPr>
          <w:rFonts w:ascii="Times New Roman" w:hAnsi="Times New Roman" w:cs="Times New Roman"/>
          <w:sz w:val="24"/>
          <w:szCs w:val="24"/>
        </w:rPr>
      </w:pPr>
      <w:r>
        <w:rPr>
          <w:rFonts w:ascii="Times New Roman" w:hAnsi="Times New Roman" w:cs="Times New Roman"/>
          <w:sz w:val="24"/>
          <w:szCs w:val="24"/>
        </w:rPr>
        <w:t>From:  CPCS MHLD A</w:t>
      </w:r>
      <w:r w:rsidR="00384030">
        <w:rPr>
          <w:rFonts w:ascii="Times New Roman" w:hAnsi="Times New Roman" w:cs="Times New Roman"/>
          <w:sz w:val="24"/>
          <w:szCs w:val="24"/>
        </w:rPr>
        <w:t>dministration (Mark Larsen, Joe Robinson, Karen Talley)</w:t>
      </w:r>
    </w:p>
    <w:p w:rsidR="00AC699A" w:rsidRDefault="00F514A7" w:rsidP="00432691">
      <w:pPr>
        <w:spacing w:line="360" w:lineRule="auto"/>
        <w:rPr>
          <w:rFonts w:ascii="Times New Roman" w:hAnsi="Times New Roman" w:cs="Times New Roman"/>
          <w:sz w:val="24"/>
          <w:szCs w:val="24"/>
        </w:rPr>
      </w:pPr>
      <w:r w:rsidRPr="00F514A7">
        <w:rPr>
          <w:rFonts w:ascii="Times New Roman" w:hAnsi="Times New Roman" w:cs="Times New Roman"/>
          <w:sz w:val="24"/>
          <w:szCs w:val="24"/>
        </w:rPr>
        <w:t xml:space="preserve">Re: </w:t>
      </w:r>
      <w:r>
        <w:rPr>
          <w:rFonts w:ascii="Times New Roman" w:hAnsi="Times New Roman" w:cs="Times New Roman"/>
          <w:sz w:val="24"/>
          <w:szCs w:val="24"/>
        </w:rPr>
        <w:t xml:space="preserve"> </w:t>
      </w:r>
      <w:r w:rsidR="00384030">
        <w:rPr>
          <w:rFonts w:ascii="Times New Roman" w:hAnsi="Times New Roman" w:cs="Times New Roman"/>
          <w:sz w:val="24"/>
          <w:szCs w:val="24"/>
        </w:rPr>
        <w:t>Filing the “8C” notice at the same time you file a</w:t>
      </w:r>
      <w:r w:rsidR="00AC699A" w:rsidRPr="00F514A7">
        <w:rPr>
          <w:rFonts w:ascii="Times New Roman" w:hAnsi="Times New Roman" w:cs="Times New Roman"/>
          <w:sz w:val="24"/>
          <w:szCs w:val="24"/>
        </w:rPr>
        <w:t xml:space="preserve"> Notice of Appeal </w:t>
      </w:r>
      <w:r w:rsidR="007F0873">
        <w:rPr>
          <w:rFonts w:ascii="Times New Roman" w:hAnsi="Times New Roman" w:cs="Times New Roman"/>
          <w:sz w:val="24"/>
          <w:szCs w:val="24"/>
        </w:rPr>
        <w:t xml:space="preserve">from a </w:t>
      </w:r>
      <w:r w:rsidR="006F1141">
        <w:rPr>
          <w:rFonts w:ascii="Times New Roman" w:hAnsi="Times New Roman" w:cs="Times New Roman"/>
          <w:sz w:val="24"/>
          <w:szCs w:val="24"/>
        </w:rPr>
        <w:t xml:space="preserve">commitment or medication order </w:t>
      </w:r>
      <w:r w:rsidR="00AC699A" w:rsidRPr="00F514A7">
        <w:rPr>
          <w:rFonts w:ascii="Times New Roman" w:hAnsi="Times New Roman" w:cs="Times New Roman"/>
          <w:sz w:val="24"/>
          <w:szCs w:val="24"/>
        </w:rPr>
        <w:t xml:space="preserve">in the District </w:t>
      </w:r>
      <w:r w:rsidR="00384030">
        <w:rPr>
          <w:rFonts w:ascii="Times New Roman" w:hAnsi="Times New Roman" w:cs="Times New Roman"/>
          <w:sz w:val="24"/>
          <w:szCs w:val="24"/>
        </w:rPr>
        <w:t xml:space="preserve">or Boston Municipal </w:t>
      </w:r>
      <w:r w:rsidR="00AC699A" w:rsidRPr="00F514A7">
        <w:rPr>
          <w:rFonts w:ascii="Times New Roman" w:hAnsi="Times New Roman" w:cs="Times New Roman"/>
          <w:sz w:val="24"/>
          <w:szCs w:val="24"/>
        </w:rPr>
        <w:t>Court</w:t>
      </w:r>
    </w:p>
    <w:p w:rsidR="00F514A7" w:rsidRPr="00F514A7" w:rsidRDefault="00F514A7" w:rsidP="00432691">
      <w:pPr>
        <w:spacing w:line="360" w:lineRule="auto"/>
        <w:rPr>
          <w:rFonts w:ascii="Times New Roman" w:hAnsi="Times New Roman" w:cs="Times New Roman"/>
          <w:sz w:val="24"/>
          <w:szCs w:val="24"/>
        </w:rPr>
      </w:pPr>
      <w:r>
        <w:rPr>
          <w:rFonts w:ascii="Times New Roman" w:hAnsi="Times New Roman" w:cs="Times New Roman"/>
          <w:sz w:val="24"/>
          <w:szCs w:val="24"/>
        </w:rPr>
        <w:t xml:space="preserve">Date: </w:t>
      </w:r>
      <w:r w:rsidR="00E4077A">
        <w:rPr>
          <w:rFonts w:ascii="Times New Roman" w:hAnsi="Times New Roman" w:cs="Times New Roman"/>
          <w:sz w:val="24"/>
          <w:szCs w:val="24"/>
        </w:rPr>
        <w:t>May 2021</w:t>
      </w:r>
    </w:p>
    <w:p w:rsidR="00617F4D" w:rsidRPr="007F3550" w:rsidRDefault="00F514A7" w:rsidP="00432691">
      <w:pPr>
        <w:spacing w:line="360" w:lineRule="auto"/>
        <w:rPr>
          <w:rFonts w:ascii="Times New Roman" w:hAnsi="Times New Roman" w:cs="Times New Roman"/>
          <w:sz w:val="24"/>
          <w:szCs w:val="24"/>
        </w:rPr>
      </w:pPr>
      <w:r w:rsidRPr="007F3550">
        <w:rPr>
          <w:rFonts w:ascii="Times New Roman" w:hAnsi="Times New Roman" w:cs="Times New Roman"/>
          <w:sz w:val="24"/>
          <w:szCs w:val="24"/>
        </w:rPr>
        <w:t>****************************************************************************</w:t>
      </w:r>
    </w:p>
    <w:p w:rsidR="00E9791C" w:rsidRDefault="00836D78" w:rsidP="00432691">
      <w:pPr>
        <w:spacing w:line="360" w:lineRule="auto"/>
        <w:ind w:firstLine="360"/>
        <w:rPr>
          <w:rFonts w:ascii="Times New Roman" w:hAnsi="Times New Roman" w:cs="Times New Roman"/>
          <w:sz w:val="24"/>
          <w:szCs w:val="24"/>
        </w:rPr>
      </w:pPr>
      <w:r>
        <w:rPr>
          <w:rFonts w:ascii="Times New Roman" w:hAnsi="Times New Roman" w:cs="Times New Roman"/>
          <w:sz w:val="24"/>
          <w:szCs w:val="24"/>
        </w:rPr>
        <w:t>A client</w:t>
      </w:r>
      <w:bookmarkStart w:id="0" w:name="_GoBack"/>
      <w:bookmarkEnd w:id="0"/>
      <w:r>
        <w:rPr>
          <w:rFonts w:ascii="Times New Roman" w:hAnsi="Times New Roman" w:cs="Times New Roman"/>
          <w:sz w:val="24"/>
          <w:szCs w:val="24"/>
        </w:rPr>
        <w:t>’s</w:t>
      </w:r>
      <w:r w:rsidR="00AC699A" w:rsidRPr="00F514A7">
        <w:rPr>
          <w:rFonts w:ascii="Times New Roman" w:hAnsi="Times New Roman" w:cs="Times New Roman"/>
          <w:sz w:val="24"/>
          <w:szCs w:val="24"/>
        </w:rPr>
        <w:t xml:space="preserve"> right to appeal from </w:t>
      </w:r>
      <w:r w:rsidR="00F73A12" w:rsidRPr="00F514A7">
        <w:rPr>
          <w:rFonts w:ascii="Times New Roman" w:hAnsi="Times New Roman" w:cs="Times New Roman"/>
          <w:sz w:val="24"/>
          <w:szCs w:val="24"/>
        </w:rPr>
        <w:t>rulings of law</w:t>
      </w:r>
      <w:r>
        <w:rPr>
          <w:rFonts w:ascii="Times New Roman" w:hAnsi="Times New Roman" w:cs="Times New Roman"/>
          <w:sz w:val="24"/>
          <w:szCs w:val="24"/>
        </w:rPr>
        <w:t xml:space="preserve"> in civil commitment/involuntary treatment proceedings in the District Court </w:t>
      </w:r>
      <w:r w:rsidR="00E4077A">
        <w:rPr>
          <w:rFonts w:ascii="Times New Roman" w:hAnsi="Times New Roman" w:cs="Times New Roman"/>
          <w:sz w:val="24"/>
          <w:szCs w:val="24"/>
        </w:rPr>
        <w:t xml:space="preserve">or Boston Municipal Court </w:t>
      </w:r>
      <w:proofErr w:type="gramStart"/>
      <w:r>
        <w:rPr>
          <w:rFonts w:ascii="Times New Roman" w:hAnsi="Times New Roman" w:cs="Times New Roman"/>
          <w:sz w:val="24"/>
          <w:szCs w:val="24"/>
        </w:rPr>
        <w:t>is preserved</w:t>
      </w:r>
      <w:proofErr w:type="gramEnd"/>
      <w:r>
        <w:rPr>
          <w:rFonts w:ascii="Times New Roman" w:hAnsi="Times New Roman" w:cs="Times New Roman"/>
          <w:sz w:val="24"/>
          <w:szCs w:val="24"/>
        </w:rPr>
        <w:t xml:space="preserve"> by timely </w:t>
      </w:r>
      <w:r w:rsidR="00AC699A" w:rsidRPr="00F514A7">
        <w:rPr>
          <w:rFonts w:ascii="Times New Roman" w:hAnsi="Times New Roman" w:cs="Times New Roman"/>
          <w:sz w:val="24"/>
          <w:szCs w:val="24"/>
        </w:rPr>
        <w:t>filing a Notice</w:t>
      </w:r>
      <w:r w:rsidR="00D37E5B" w:rsidRPr="00F514A7">
        <w:rPr>
          <w:rFonts w:ascii="Times New Roman" w:hAnsi="Times New Roman" w:cs="Times New Roman"/>
          <w:sz w:val="24"/>
          <w:szCs w:val="24"/>
        </w:rPr>
        <w:t xml:space="preserve"> of Appeal (NOA).  R</w:t>
      </w:r>
      <w:r w:rsidR="00AC699A" w:rsidRPr="00F514A7">
        <w:rPr>
          <w:rFonts w:ascii="Times New Roman" w:hAnsi="Times New Roman" w:cs="Times New Roman"/>
          <w:sz w:val="24"/>
          <w:szCs w:val="24"/>
        </w:rPr>
        <w:t>espondent</w:t>
      </w:r>
      <w:r w:rsidR="00D37E5B" w:rsidRPr="00F514A7">
        <w:rPr>
          <w:rFonts w:ascii="Times New Roman" w:hAnsi="Times New Roman" w:cs="Times New Roman"/>
          <w:sz w:val="24"/>
          <w:szCs w:val="24"/>
        </w:rPr>
        <w:t>s</w:t>
      </w:r>
      <w:r w:rsidR="00AC699A" w:rsidRPr="00F514A7">
        <w:rPr>
          <w:rFonts w:ascii="Times New Roman" w:hAnsi="Times New Roman" w:cs="Times New Roman"/>
          <w:sz w:val="24"/>
          <w:szCs w:val="24"/>
        </w:rPr>
        <w:t xml:space="preserve"> must file the NOA with the clerk of the District </w:t>
      </w:r>
      <w:r w:rsidR="00E9791C">
        <w:rPr>
          <w:rFonts w:ascii="Times New Roman" w:hAnsi="Times New Roman" w:cs="Times New Roman"/>
          <w:sz w:val="24"/>
          <w:szCs w:val="24"/>
        </w:rPr>
        <w:t xml:space="preserve">or Municipal </w:t>
      </w:r>
      <w:r w:rsidR="00AC699A" w:rsidRPr="00F514A7">
        <w:rPr>
          <w:rFonts w:ascii="Times New Roman" w:hAnsi="Times New Roman" w:cs="Times New Roman"/>
          <w:sz w:val="24"/>
          <w:szCs w:val="24"/>
        </w:rPr>
        <w:t>Court within 10 days of entry of judgment.</w:t>
      </w:r>
      <w:r w:rsidR="00154B37" w:rsidRPr="00F514A7">
        <w:rPr>
          <w:rStyle w:val="FootnoteReference"/>
          <w:rFonts w:ascii="Times New Roman" w:hAnsi="Times New Roman" w:cs="Times New Roman"/>
          <w:sz w:val="24"/>
          <w:szCs w:val="24"/>
        </w:rPr>
        <w:footnoteReference w:id="1"/>
      </w:r>
      <w:r w:rsidR="00AC699A" w:rsidRPr="00F514A7">
        <w:rPr>
          <w:rFonts w:ascii="Times New Roman" w:hAnsi="Times New Roman" w:cs="Times New Roman"/>
          <w:sz w:val="24"/>
          <w:szCs w:val="24"/>
        </w:rPr>
        <w:t xml:space="preserve"> </w:t>
      </w:r>
      <w:r w:rsidR="00C53AF6">
        <w:rPr>
          <w:rFonts w:ascii="Times New Roman" w:hAnsi="Times New Roman" w:cs="Times New Roman"/>
          <w:sz w:val="24"/>
          <w:szCs w:val="24"/>
        </w:rPr>
        <w:t xml:space="preserve"> Ideally, appellate counsel </w:t>
      </w:r>
      <w:proofErr w:type="gramStart"/>
      <w:r w:rsidR="00C53AF6">
        <w:rPr>
          <w:rFonts w:ascii="Times New Roman" w:hAnsi="Times New Roman" w:cs="Times New Roman"/>
          <w:sz w:val="24"/>
          <w:szCs w:val="24"/>
        </w:rPr>
        <w:t>would be assigned</w:t>
      </w:r>
      <w:proofErr w:type="gramEnd"/>
      <w:r w:rsidR="00C53AF6">
        <w:rPr>
          <w:rFonts w:ascii="Times New Roman" w:hAnsi="Times New Roman" w:cs="Times New Roman"/>
          <w:sz w:val="24"/>
          <w:szCs w:val="24"/>
        </w:rPr>
        <w:t xml:space="preserve"> soon after, and would decide which method of appeal he/she would choose under the Appellate Division rules. </w:t>
      </w:r>
      <w:r w:rsidR="00AC3778">
        <w:rPr>
          <w:rFonts w:ascii="Times New Roman" w:hAnsi="Times New Roman" w:cs="Times New Roman"/>
          <w:sz w:val="24"/>
          <w:szCs w:val="24"/>
        </w:rPr>
        <w:t xml:space="preserve"> </w:t>
      </w:r>
      <w:proofErr w:type="gramStart"/>
      <w:r w:rsidR="00C53AF6">
        <w:rPr>
          <w:rFonts w:ascii="Times New Roman" w:hAnsi="Times New Roman" w:cs="Times New Roman"/>
          <w:sz w:val="24"/>
          <w:szCs w:val="24"/>
        </w:rPr>
        <w:t>99%</w:t>
      </w:r>
      <w:proofErr w:type="gramEnd"/>
      <w:r w:rsidR="00C53AF6">
        <w:rPr>
          <w:rFonts w:ascii="Times New Roman" w:hAnsi="Times New Roman" w:cs="Times New Roman"/>
          <w:sz w:val="24"/>
          <w:szCs w:val="24"/>
        </w:rPr>
        <w:t xml:space="preserve"> of appeals need a transcript and are thus filed under Rule 8C as an “8C</w:t>
      </w:r>
      <w:r w:rsidR="00AC3778">
        <w:rPr>
          <w:rFonts w:ascii="Times New Roman" w:hAnsi="Times New Roman" w:cs="Times New Roman"/>
          <w:sz w:val="24"/>
          <w:szCs w:val="24"/>
        </w:rPr>
        <w:t xml:space="preserve"> A</w:t>
      </w:r>
      <w:r w:rsidR="00C53AF6">
        <w:rPr>
          <w:rFonts w:ascii="Times New Roman" w:hAnsi="Times New Roman" w:cs="Times New Roman"/>
          <w:sz w:val="24"/>
          <w:szCs w:val="24"/>
        </w:rPr>
        <w:t xml:space="preserve">ppeal on the Record of Proceedings.”  This simple notice document needs to </w:t>
      </w:r>
      <w:proofErr w:type="gramStart"/>
      <w:r w:rsidR="00C53AF6">
        <w:rPr>
          <w:rFonts w:ascii="Times New Roman" w:hAnsi="Times New Roman" w:cs="Times New Roman"/>
          <w:sz w:val="24"/>
          <w:szCs w:val="24"/>
        </w:rPr>
        <w:t>be filed</w:t>
      </w:r>
      <w:proofErr w:type="gramEnd"/>
      <w:r w:rsidR="00C53AF6">
        <w:rPr>
          <w:rFonts w:ascii="Times New Roman" w:hAnsi="Times New Roman" w:cs="Times New Roman"/>
          <w:sz w:val="24"/>
          <w:szCs w:val="24"/>
        </w:rPr>
        <w:t xml:space="preserve"> within 30 days of the filing of the Notice of Appeal.  </w:t>
      </w:r>
    </w:p>
    <w:p w:rsidR="00715462" w:rsidRPr="00F514A7" w:rsidRDefault="00C53AF6" w:rsidP="00AC3778">
      <w:pPr>
        <w:spacing w:line="360" w:lineRule="auto"/>
        <w:ind w:firstLine="360"/>
        <w:rPr>
          <w:rFonts w:ascii="Times New Roman" w:hAnsi="Times New Roman" w:cs="Times New Roman"/>
        </w:rPr>
      </w:pPr>
      <w:r>
        <w:rPr>
          <w:rFonts w:ascii="Times New Roman" w:hAnsi="Times New Roman" w:cs="Times New Roman"/>
          <w:sz w:val="24"/>
          <w:szCs w:val="24"/>
        </w:rPr>
        <w:t>B</w:t>
      </w:r>
      <w:r w:rsidR="00AC3778">
        <w:rPr>
          <w:rFonts w:ascii="Times New Roman" w:hAnsi="Times New Roman" w:cs="Times New Roman"/>
          <w:sz w:val="24"/>
          <w:szCs w:val="24"/>
        </w:rPr>
        <w:t>ecause we are currently</w:t>
      </w:r>
      <w:r>
        <w:rPr>
          <w:rFonts w:ascii="Times New Roman" w:hAnsi="Times New Roman" w:cs="Times New Roman"/>
          <w:sz w:val="24"/>
          <w:szCs w:val="24"/>
        </w:rPr>
        <w:t xml:space="preserve"> experiencing significant delays in locating appellate counsel, we are asking trial counsel to file this simple “8C” notice at the same time as they file the Notice of </w:t>
      </w:r>
      <w:r w:rsidR="00AC3778">
        <w:rPr>
          <w:rFonts w:ascii="Times New Roman" w:hAnsi="Times New Roman" w:cs="Times New Roman"/>
          <w:sz w:val="24"/>
          <w:szCs w:val="24"/>
        </w:rPr>
        <w:t>A</w:t>
      </w:r>
      <w:r>
        <w:rPr>
          <w:rFonts w:ascii="Times New Roman" w:hAnsi="Times New Roman" w:cs="Times New Roman"/>
          <w:sz w:val="24"/>
          <w:szCs w:val="24"/>
        </w:rPr>
        <w:t xml:space="preserve">ppeal.  We have included a sample 8C document in the “Trial Attorney Appeals Packet” </w:t>
      </w:r>
      <w:r w:rsidR="00AC3778">
        <w:rPr>
          <w:rFonts w:ascii="Times New Roman" w:hAnsi="Times New Roman" w:cs="Times New Roman"/>
          <w:sz w:val="24"/>
          <w:szCs w:val="24"/>
        </w:rPr>
        <w:t xml:space="preserve">and it </w:t>
      </w:r>
      <w:proofErr w:type="gramStart"/>
      <w:r w:rsidR="00AC3778">
        <w:rPr>
          <w:rFonts w:ascii="Times New Roman" w:hAnsi="Times New Roman" w:cs="Times New Roman"/>
          <w:sz w:val="24"/>
          <w:szCs w:val="24"/>
        </w:rPr>
        <w:t>is also</w:t>
      </w:r>
      <w:proofErr w:type="gramEnd"/>
      <w:r w:rsidR="00AC3778">
        <w:rPr>
          <w:rFonts w:ascii="Times New Roman" w:hAnsi="Times New Roman" w:cs="Times New Roman"/>
          <w:sz w:val="24"/>
          <w:szCs w:val="24"/>
        </w:rPr>
        <w:t xml:space="preserve"> attached here. </w:t>
      </w:r>
      <w:r>
        <w:rPr>
          <w:rFonts w:ascii="Times New Roman" w:hAnsi="Times New Roman" w:cs="Times New Roman"/>
          <w:sz w:val="24"/>
          <w:szCs w:val="24"/>
        </w:rPr>
        <w:t xml:space="preserve">While it is a very simple document, it is essential that is </w:t>
      </w:r>
      <w:proofErr w:type="gramStart"/>
      <w:r>
        <w:rPr>
          <w:rFonts w:ascii="Times New Roman" w:hAnsi="Times New Roman" w:cs="Times New Roman"/>
          <w:sz w:val="24"/>
          <w:szCs w:val="24"/>
        </w:rPr>
        <w:t>gets</w:t>
      </w:r>
      <w:proofErr w:type="gramEnd"/>
      <w:r>
        <w:rPr>
          <w:rFonts w:ascii="Times New Roman" w:hAnsi="Times New Roman" w:cs="Times New Roman"/>
          <w:sz w:val="24"/>
          <w:szCs w:val="24"/>
        </w:rPr>
        <w:t xml:space="preserve"> filed within the 30 day deadline in order to preserve the client’s appeal.  We have recently s</w:t>
      </w:r>
      <w:r w:rsidR="00AC3778">
        <w:rPr>
          <w:rFonts w:ascii="Times New Roman" w:hAnsi="Times New Roman" w:cs="Times New Roman"/>
          <w:sz w:val="24"/>
          <w:szCs w:val="24"/>
        </w:rPr>
        <w:t xml:space="preserve">tarted to receive more </w:t>
      </w:r>
      <w:r>
        <w:rPr>
          <w:rFonts w:ascii="Times New Roman" w:hAnsi="Times New Roman" w:cs="Times New Roman"/>
          <w:sz w:val="24"/>
          <w:szCs w:val="24"/>
        </w:rPr>
        <w:t>oppositions from hospital counsel to any motions to enlarge the 8C deadline</w:t>
      </w:r>
      <w:r w:rsidR="00AC3778">
        <w:rPr>
          <w:rFonts w:ascii="Times New Roman" w:hAnsi="Times New Roman" w:cs="Times New Roman"/>
          <w:sz w:val="24"/>
          <w:szCs w:val="24"/>
        </w:rPr>
        <w:t>.  S</w:t>
      </w:r>
      <w:r>
        <w:rPr>
          <w:rFonts w:ascii="Times New Roman" w:hAnsi="Times New Roman" w:cs="Times New Roman"/>
          <w:sz w:val="24"/>
          <w:szCs w:val="24"/>
        </w:rPr>
        <w:t>ome courts have also begun denying such motions to enlarge, effectively terminating the client’s appeal.  To avoid any possibility of this, we are asking you to file this simple document at the same time as you file your notice of appeal.</w:t>
      </w:r>
      <w:r w:rsidR="00AC3778">
        <w:rPr>
          <w:rFonts w:ascii="Times New Roman" w:hAnsi="Times New Roman" w:cs="Times New Roman"/>
          <w:sz w:val="24"/>
          <w:szCs w:val="24"/>
        </w:rPr>
        <w:t xml:space="preserve"> </w:t>
      </w:r>
      <w:r>
        <w:rPr>
          <w:rFonts w:ascii="Times New Roman" w:hAnsi="Times New Roman" w:cs="Times New Roman"/>
          <w:sz w:val="24"/>
          <w:szCs w:val="24"/>
        </w:rPr>
        <w:t>Please refer to the “Trial Attorney Appeals Packet”</w:t>
      </w:r>
      <w:r w:rsidR="00D24CBB">
        <w:rPr>
          <w:rFonts w:ascii="Times New Roman" w:hAnsi="Times New Roman" w:cs="Times New Roman"/>
          <w:sz w:val="24"/>
          <w:szCs w:val="24"/>
        </w:rPr>
        <w:t xml:space="preserve"> for everything you might need to know to file an appeal on behalf of your client.  </w:t>
      </w:r>
    </w:p>
    <w:sectPr w:rsidR="00715462" w:rsidRPr="00F514A7" w:rsidSect="004326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66A" w:rsidRDefault="0071266A" w:rsidP="00577D7B">
      <w:pPr>
        <w:spacing w:after="0" w:line="240" w:lineRule="auto"/>
      </w:pPr>
      <w:r>
        <w:separator/>
      </w:r>
    </w:p>
  </w:endnote>
  <w:endnote w:type="continuationSeparator" w:id="0">
    <w:p w:rsidR="0071266A" w:rsidRDefault="0071266A" w:rsidP="00577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456752"/>
      <w:docPartObj>
        <w:docPartGallery w:val="Page Numbers (Bottom of Page)"/>
        <w:docPartUnique/>
      </w:docPartObj>
    </w:sdtPr>
    <w:sdtEndPr>
      <w:rPr>
        <w:noProof/>
        <w:sz w:val="24"/>
        <w:szCs w:val="24"/>
      </w:rPr>
    </w:sdtEndPr>
    <w:sdtContent>
      <w:p w:rsidR="0071266A" w:rsidRPr="00577D7B" w:rsidRDefault="0071266A">
        <w:pPr>
          <w:pStyle w:val="Footer"/>
          <w:jc w:val="center"/>
          <w:rPr>
            <w:sz w:val="24"/>
            <w:szCs w:val="24"/>
          </w:rPr>
        </w:pPr>
        <w:r w:rsidRPr="00577D7B">
          <w:rPr>
            <w:sz w:val="24"/>
            <w:szCs w:val="24"/>
          </w:rPr>
          <w:fldChar w:fldCharType="begin"/>
        </w:r>
        <w:r w:rsidRPr="00577D7B">
          <w:rPr>
            <w:sz w:val="24"/>
            <w:szCs w:val="24"/>
          </w:rPr>
          <w:instrText xml:space="preserve"> PAGE   \* MERGEFORMAT </w:instrText>
        </w:r>
        <w:r w:rsidRPr="00577D7B">
          <w:rPr>
            <w:sz w:val="24"/>
            <w:szCs w:val="24"/>
          </w:rPr>
          <w:fldChar w:fldCharType="separate"/>
        </w:r>
        <w:r w:rsidR="00AC3778">
          <w:rPr>
            <w:noProof/>
            <w:sz w:val="24"/>
            <w:szCs w:val="24"/>
          </w:rPr>
          <w:t>1</w:t>
        </w:r>
        <w:r w:rsidRPr="00577D7B">
          <w:rPr>
            <w:noProof/>
            <w:sz w:val="24"/>
            <w:szCs w:val="24"/>
          </w:rPr>
          <w:fldChar w:fldCharType="end"/>
        </w:r>
      </w:p>
    </w:sdtContent>
  </w:sdt>
  <w:p w:rsidR="0071266A" w:rsidRDefault="0071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66A" w:rsidRDefault="0071266A" w:rsidP="00577D7B">
      <w:pPr>
        <w:spacing w:after="0" w:line="240" w:lineRule="auto"/>
      </w:pPr>
      <w:r>
        <w:separator/>
      </w:r>
    </w:p>
  </w:footnote>
  <w:footnote w:type="continuationSeparator" w:id="0">
    <w:p w:rsidR="0071266A" w:rsidRDefault="0071266A" w:rsidP="00577D7B">
      <w:pPr>
        <w:spacing w:after="0" w:line="240" w:lineRule="auto"/>
      </w:pPr>
      <w:r>
        <w:continuationSeparator/>
      </w:r>
    </w:p>
  </w:footnote>
  <w:footnote w:id="1">
    <w:p w:rsidR="00154B37" w:rsidRPr="00F514A7" w:rsidRDefault="00154B37">
      <w:pPr>
        <w:pStyle w:val="FootnoteText"/>
        <w:rPr>
          <w:rFonts w:ascii="Times New Roman" w:hAnsi="Times New Roman" w:cs="Times New Roman"/>
          <w:sz w:val="24"/>
          <w:szCs w:val="24"/>
        </w:rPr>
      </w:pPr>
      <w:r w:rsidRPr="00F514A7">
        <w:rPr>
          <w:rStyle w:val="FootnoteReference"/>
          <w:rFonts w:ascii="Times New Roman" w:hAnsi="Times New Roman" w:cs="Times New Roman"/>
          <w:sz w:val="24"/>
          <w:szCs w:val="24"/>
        </w:rPr>
        <w:footnoteRef/>
      </w:r>
      <w:r w:rsidRPr="00F514A7">
        <w:rPr>
          <w:rFonts w:ascii="Times New Roman" w:hAnsi="Times New Roman" w:cs="Times New Roman"/>
          <w:sz w:val="24"/>
          <w:szCs w:val="24"/>
        </w:rPr>
        <w:t xml:space="preserve"> Dist</w:t>
      </w:r>
      <w:proofErr w:type="gramStart"/>
      <w:r w:rsidRPr="00F514A7">
        <w:rPr>
          <w:rFonts w:ascii="Times New Roman" w:hAnsi="Times New Roman" w:cs="Times New Roman"/>
          <w:sz w:val="24"/>
          <w:szCs w:val="24"/>
        </w:rPr>
        <w:t>./</w:t>
      </w:r>
      <w:proofErr w:type="spellStart"/>
      <w:proofErr w:type="gramEnd"/>
      <w:r w:rsidRPr="00F514A7">
        <w:rPr>
          <w:rFonts w:ascii="Times New Roman" w:hAnsi="Times New Roman" w:cs="Times New Roman"/>
          <w:sz w:val="24"/>
          <w:szCs w:val="24"/>
        </w:rPr>
        <w:t>Mun</w:t>
      </w:r>
      <w:proofErr w:type="spellEnd"/>
      <w:r w:rsidRPr="00F514A7">
        <w:rPr>
          <w:rFonts w:ascii="Times New Roman" w:hAnsi="Times New Roman" w:cs="Times New Roman"/>
          <w:sz w:val="24"/>
          <w:szCs w:val="24"/>
        </w:rPr>
        <w:t>. Ct. R.A.D.A. 3(a), 4(a)</w:t>
      </w:r>
      <w:r w:rsidR="000B2022">
        <w:rPr>
          <w:rFonts w:ascii="Times New Roman" w:hAnsi="Times New Roman" w:cs="Times New Roman"/>
          <w:sz w:val="24"/>
          <w:szCs w:val="24"/>
        </w:rPr>
        <w:t xml:space="preserve">.  Note that the time is </w:t>
      </w:r>
      <w:r w:rsidR="000B2022" w:rsidRPr="000B2022">
        <w:rPr>
          <w:rFonts w:ascii="Times New Roman" w:hAnsi="Times New Roman" w:cs="Times New Roman"/>
          <w:i/>
          <w:sz w:val="24"/>
          <w:szCs w:val="24"/>
        </w:rPr>
        <w:t>7 days</w:t>
      </w:r>
      <w:r w:rsidR="000B2022">
        <w:rPr>
          <w:rFonts w:ascii="Times New Roman" w:hAnsi="Times New Roman" w:cs="Times New Roman"/>
          <w:sz w:val="24"/>
          <w:szCs w:val="24"/>
        </w:rPr>
        <w:t xml:space="preserve"> for a section 35 commitment.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eastAsia"/>
      </w:rPr>
    </w:lvl>
  </w:abstractNum>
  <w:abstractNum w:abstractNumId="1" w15:restartNumberingAfterBreak="0">
    <w:nsid w:val="30D93497"/>
    <w:multiLevelType w:val="hybridMultilevel"/>
    <w:tmpl w:val="8D5A6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95738"/>
    <w:multiLevelType w:val="hybridMultilevel"/>
    <w:tmpl w:val="21A4D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FC"/>
    <w:rsid w:val="00014978"/>
    <w:rsid w:val="00082C0D"/>
    <w:rsid w:val="000B2022"/>
    <w:rsid w:val="000E176E"/>
    <w:rsid w:val="000F29B7"/>
    <w:rsid w:val="000F7CC8"/>
    <w:rsid w:val="0011004A"/>
    <w:rsid w:val="001423AD"/>
    <w:rsid w:val="00154B37"/>
    <w:rsid w:val="00165844"/>
    <w:rsid w:val="0017741B"/>
    <w:rsid w:val="001E71E8"/>
    <w:rsid w:val="00247BAE"/>
    <w:rsid w:val="002905EF"/>
    <w:rsid w:val="00341A09"/>
    <w:rsid w:val="00384030"/>
    <w:rsid w:val="003C2CF2"/>
    <w:rsid w:val="003C66FD"/>
    <w:rsid w:val="003C6D46"/>
    <w:rsid w:val="00432691"/>
    <w:rsid w:val="00454C33"/>
    <w:rsid w:val="004C7DFF"/>
    <w:rsid w:val="005173A6"/>
    <w:rsid w:val="00520D35"/>
    <w:rsid w:val="00577D7B"/>
    <w:rsid w:val="0058327F"/>
    <w:rsid w:val="005861BD"/>
    <w:rsid w:val="005B72A0"/>
    <w:rsid w:val="00611F6A"/>
    <w:rsid w:val="006157FC"/>
    <w:rsid w:val="00617F4D"/>
    <w:rsid w:val="00624EC0"/>
    <w:rsid w:val="00646359"/>
    <w:rsid w:val="006B5C29"/>
    <w:rsid w:val="006D039A"/>
    <w:rsid w:val="006F1141"/>
    <w:rsid w:val="0071266A"/>
    <w:rsid w:val="00715462"/>
    <w:rsid w:val="007B0030"/>
    <w:rsid w:val="007F0873"/>
    <w:rsid w:val="007F3550"/>
    <w:rsid w:val="0081665E"/>
    <w:rsid w:val="00836D78"/>
    <w:rsid w:val="008A3CA8"/>
    <w:rsid w:val="008E5A0E"/>
    <w:rsid w:val="009065A9"/>
    <w:rsid w:val="009538C4"/>
    <w:rsid w:val="00984CF9"/>
    <w:rsid w:val="009B47E9"/>
    <w:rsid w:val="009F4C9F"/>
    <w:rsid w:val="00A10F8E"/>
    <w:rsid w:val="00A11D02"/>
    <w:rsid w:val="00A33D57"/>
    <w:rsid w:val="00A35C30"/>
    <w:rsid w:val="00A64D0A"/>
    <w:rsid w:val="00AC3778"/>
    <w:rsid w:val="00AC5258"/>
    <w:rsid w:val="00AC699A"/>
    <w:rsid w:val="00AD1948"/>
    <w:rsid w:val="00B2081F"/>
    <w:rsid w:val="00B23729"/>
    <w:rsid w:val="00B23B6C"/>
    <w:rsid w:val="00B62B84"/>
    <w:rsid w:val="00B83C1F"/>
    <w:rsid w:val="00B87A65"/>
    <w:rsid w:val="00BB22C6"/>
    <w:rsid w:val="00BC0C8A"/>
    <w:rsid w:val="00C53AF6"/>
    <w:rsid w:val="00C56E45"/>
    <w:rsid w:val="00C7323F"/>
    <w:rsid w:val="00CB4178"/>
    <w:rsid w:val="00CD6C9E"/>
    <w:rsid w:val="00CD796E"/>
    <w:rsid w:val="00D02FF5"/>
    <w:rsid w:val="00D12BE5"/>
    <w:rsid w:val="00D24CBB"/>
    <w:rsid w:val="00D37E5B"/>
    <w:rsid w:val="00D808EA"/>
    <w:rsid w:val="00D8689D"/>
    <w:rsid w:val="00DA7DC5"/>
    <w:rsid w:val="00DC1531"/>
    <w:rsid w:val="00DC506B"/>
    <w:rsid w:val="00DE149F"/>
    <w:rsid w:val="00DF0823"/>
    <w:rsid w:val="00DF1D27"/>
    <w:rsid w:val="00DF31CA"/>
    <w:rsid w:val="00E4077A"/>
    <w:rsid w:val="00E50B89"/>
    <w:rsid w:val="00E9791C"/>
    <w:rsid w:val="00EA2304"/>
    <w:rsid w:val="00ED222D"/>
    <w:rsid w:val="00EE38C6"/>
    <w:rsid w:val="00F07C66"/>
    <w:rsid w:val="00F514A7"/>
    <w:rsid w:val="00F63285"/>
    <w:rsid w:val="00F73A12"/>
    <w:rsid w:val="00FA047A"/>
    <w:rsid w:val="00FC4850"/>
    <w:rsid w:val="00FC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A596"/>
  <w15:docId w15:val="{AE65EF65-7450-40BC-B159-349725AA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8C6"/>
    <w:pPr>
      <w:ind w:left="720"/>
      <w:contextualSpacing/>
    </w:pPr>
  </w:style>
  <w:style w:type="paragraph" w:styleId="Header">
    <w:name w:val="header"/>
    <w:basedOn w:val="Normal"/>
    <w:link w:val="HeaderChar"/>
    <w:uiPriority w:val="99"/>
    <w:unhideWhenUsed/>
    <w:rsid w:val="00577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D7B"/>
  </w:style>
  <w:style w:type="paragraph" w:styleId="Footer">
    <w:name w:val="footer"/>
    <w:basedOn w:val="Normal"/>
    <w:link w:val="FooterChar"/>
    <w:uiPriority w:val="99"/>
    <w:unhideWhenUsed/>
    <w:rsid w:val="00577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D7B"/>
  </w:style>
  <w:style w:type="character" w:styleId="CommentReference">
    <w:name w:val="annotation reference"/>
    <w:basedOn w:val="DefaultParagraphFont"/>
    <w:uiPriority w:val="99"/>
    <w:semiHidden/>
    <w:unhideWhenUsed/>
    <w:rsid w:val="00B62B84"/>
    <w:rPr>
      <w:sz w:val="16"/>
      <w:szCs w:val="16"/>
    </w:rPr>
  </w:style>
  <w:style w:type="paragraph" w:styleId="CommentText">
    <w:name w:val="annotation text"/>
    <w:basedOn w:val="Normal"/>
    <w:link w:val="CommentTextChar"/>
    <w:uiPriority w:val="99"/>
    <w:semiHidden/>
    <w:unhideWhenUsed/>
    <w:rsid w:val="00B62B84"/>
    <w:pPr>
      <w:spacing w:line="240" w:lineRule="auto"/>
    </w:pPr>
    <w:rPr>
      <w:sz w:val="20"/>
      <w:szCs w:val="20"/>
    </w:rPr>
  </w:style>
  <w:style w:type="character" w:customStyle="1" w:styleId="CommentTextChar">
    <w:name w:val="Comment Text Char"/>
    <w:basedOn w:val="DefaultParagraphFont"/>
    <w:link w:val="CommentText"/>
    <w:uiPriority w:val="99"/>
    <w:semiHidden/>
    <w:rsid w:val="00B62B84"/>
    <w:rPr>
      <w:sz w:val="20"/>
      <w:szCs w:val="20"/>
    </w:rPr>
  </w:style>
  <w:style w:type="paragraph" w:styleId="CommentSubject">
    <w:name w:val="annotation subject"/>
    <w:basedOn w:val="CommentText"/>
    <w:next w:val="CommentText"/>
    <w:link w:val="CommentSubjectChar"/>
    <w:uiPriority w:val="99"/>
    <w:semiHidden/>
    <w:unhideWhenUsed/>
    <w:rsid w:val="00B62B84"/>
    <w:rPr>
      <w:b/>
      <w:bCs/>
    </w:rPr>
  </w:style>
  <w:style w:type="character" w:customStyle="1" w:styleId="CommentSubjectChar">
    <w:name w:val="Comment Subject Char"/>
    <w:basedOn w:val="CommentTextChar"/>
    <w:link w:val="CommentSubject"/>
    <w:uiPriority w:val="99"/>
    <w:semiHidden/>
    <w:rsid w:val="00B62B84"/>
    <w:rPr>
      <w:b/>
      <w:bCs/>
      <w:sz w:val="20"/>
      <w:szCs w:val="20"/>
    </w:rPr>
  </w:style>
  <w:style w:type="paragraph" w:styleId="BalloonText">
    <w:name w:val="Balloon Text"/>
    <w:basedOn w:val="Normal"/>
    <w:link w:val="BalloonTextChar"/>
    <w:uiPriority w:val="99"/>
    <w:semiHidden/>
    <w:unhideWhenUsed/>
    <w:rsid w:val="00B62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84"/>
    <w:rPr>
      <w:rFonts w:ascii="Tahoma" w:hAnsi="Tahoma" w:cs="Tahoma"/>
      <w:sz w:val="16"/>
      <w:szCs w:val="16"/>
    </w:rPr>
  </w:style>
  <w:style w:type="paragraph" w:styleId="FootnoteText">
    <w:name w:val="footnote text"/>
    <w:basedOn w:val="Normal"/>
    <w:link w:val="FootnoteTextChar"/>
    <w:uiPriority w:val="99"/>
    <w:semiHidden/>
    <w:unhideWhenUsed/>
    <w:rsid w:val="00154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4B37"/>
    <w:rPr>
      <w:sz w:val="20"/>
      <w:szCs w:val="20"/>
    </w:rPr>
  </w:style>
  <w:style w:type="character" w:styleId="FootnoteReference">
    <w:name w:val="footnote reference"/>
    <w:basedOn w:val="DefaultParagraphFont"/>
    <w:uiPriority w:val="99"/>
    <w:semiHidden/>
    <w:unhideWhenUsed/>
    <w:rsid w:val="00154B37"/>
    <w:rPr>
      <w:vertAlign w:val="superscript"/>
    </w:rPr>
  </w:style>
  <w:style w:type="character" w:styleId="Hyperlink">
    <w:name w:val="Hyperlink"/>
    <w:basedOn w:val="DefaultParagraphFont"/>
    <w:uiPriority w:val="99"/>
    <w:unhideWhenUsed/>
    <w:rsid w:val="007154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97A4-E266-4328-963C-28D75F60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Devorah Borenstein</dc:creator>
  <cp:lastModifiedBy>Karen Talley</cp:lastModifiedBy>
  <cp:revision>7</cp:revision>
  <cp:lastPrinted>2018-03-09T20:31:00Z</cp:lastPrinted>
  <dcterms:created xsi:type="dcterms:W3CDTF">2021-05-24T17:31:00Z</dcterms:created>
  <dcterms:modified xsi:type="dcterms:W3CDTF">2021-05-24T17:48:00Z</dcterms:modified>
</cp:coreProperties>
</file>